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Nonprofit org chart templates</w:t>
      </w:r>
    </w:p>
    <w:p>
      <w:r>
        <w:t>From The Nonprofit Guide, thenonprofitguide.com/templates/nonprofit-org-chart/. Four sizes. Each level reports to the level above it. Replace the titles with your own and delete the boxes you do not have.</w:t>
      </w:r>
    </w:p>
    <w:p>
      <w:pPr>
        <w:pStyle w:val="Heading2"/>
      </w:pPr>
      <w:r>
        <w:t>1. Volunteer-run (no paid staff)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>
              <w:t>Board of directors</w:t>
            </w:r>
          </w:p>
          <w:p>
            <w:pPr>
              <w:jc w:val="center"/>
            </w:pPr>
            <w:r>
              <w:rPr>
                <w:sz w:val="18"/>
              </w:rPr>
              <w:t>Reports to: Members (if your bylaws have them). Elected by members, or self-perpetuating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Board officers: chair, secretary, treasurer</w:t>
            </w:r>
          </w:p>
          <w:p>
            <w:pPr>
              <w:jc w:val="center"/>
            </w:pPr>
            <w:r>
              <w:rPr>
                <w:sz w:val="18"/>
              </w:rPr>
              <w:t>Reports to: The board. Officers are board roles, not jobs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Committees: finance, events, programme</w:t>
            </w:r>
          </w:p>
          <w:p>
            <w:pPr>
              <w:jc w:val="center"/>
            </w:pPr>
            <w:r>
              <w:rPr>
                <w:sz w:val="18"/>
              </w:rPr>
              <w:t>Reports to: The board. Chaired by a board member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Volunteer coordinators (one per programme)</w:t>
            </w:r>
          </w:p>
          <w:p>
            <w:pPr>
              <w:jc w:val="center"/>
            </w:pPr>
            <w:r>
              <w:rPr>
                <w:sz w:val="18"/>
              </w:rPr>
              <w:t>Reports to: A named board member or committee chair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Volunteers</w:t>
            </w:r>
          </w:p>
          <w:p>
            <w:pPr>
              <w:jc w:val="center"/>
            </w:pPr>
            <w:r>
              <w:rPr>
                <w:sz w:val="18"/>
              </w:rPr>
              <w:t>Reports to: Their coordinator</w:t>
            </w:r>
          </w:p>
        </w:tc>
      </w:tr>
    </w:tbl>
    <w:p/>
    <w:p>
      <w:pPr>
        <w:pStyle w:val="Heading2"/>
      </w:pPr>
      <w:r>
        <w:t>2. Small (1 to 8 staff)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>
              <w:t>Board of directors</w:t>
            </w:r>
          </w:p>
          <w:p>
            <w:pPr>
              <w:jc w:val="center"/>
            </w:pPr>
            <w:r>
              <w:rPr>
                <w:sz w:val="18"/>
              </w:rPr>
              <w:t>Reports to: Members, if any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Board committees: finance and audit, governance, fundraising</w:t>
            </w:r>
          </w:p>
          <w:p>
            <w:pPr>
              <w:jc w:val="center"/>
            </w:pPr>
            <w:r>
              <w:rPr>
                <w:sz w:val="18"/>
              </w:rPr>
              <w:t>Reports to: The board. No staff report to a committee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Executive director</w:t>
            </w:r>
          </w:p>
          <w:p>
            <w:pPr>
              <w:jc w:val="center"/>
            </w:pPr>
            <w:r>
              <w:rPr>
                <w:sz w:val="18"/>
              </w:rPr>
              <w:t>Reports to: The board as a whole. The board's only direct report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Programme manager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Development and communications coordinator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Bookkeeper (often part-time or contracted)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director. Treasurer reviews, does not supervise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Volunteers</w:t>
            </w:r>
          </w:p>
          <w:p>
            <w:pPr>
              <w:jc w:val="center"/>
            </w:pPr>
            <w:r>
              <w:rPr>
                <w:sz w:val="18"/>
              </w:rPr>
              <w:t>Reports to: Programme manager</w:t>
            </w:r>
          </w:p>
        </w:tc>
      </w:tr>
    </w:tbl>
    <w:p/>
    <w:p>
      <w:pPr>
        <w:pStyle w:val="Heading2"/>
      </w:pPr>
      <w:r>
        <w:t>3. Mid-sized (15 to 40 staff)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>
              <w:t>Board of directors and committees</w:t>
            </w:r>
          </w:p>
          <w:p>
            <w:pPr>
              <w:jc w:val="center"/>
            </w:pPr>
            <w:r>
              <w:rPr>
                <w:sz w:val="18"/>
              </w:rPr>
              <w:t>Reports to: Members, if any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Executive director or CEO</w:t>
            </w:r>
          </w:p>
          <w:p>
            <w:pPr>
              <w:jc w:val="center"/>
            </w:pPr>
            <w:r>
              <w:rPr>
                <w:sz w:val="18"/>
              </w:rPr>
              <w:t>Reports to: The board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Director of programmes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director. Programme managers and staff report here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Director of development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director. Major gifts, grants, events, data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Finance and operations director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director. Finance, HR, IT, facilities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Communications manager</w:t>
            </w:r>
          </w:p>
          <w:p>
            <w:pPr>
              <w:jc w:val="center"/>
            </w:pPr>
            <w:r>
              <w:rPr>
                <w:sz w:val="18"/>
              </w:rPr>
              <w:t>Reports to: Executive director or development. Pick one and say which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Volunteer manager</w:t>
            </w:r>
          </w:p>
          <w:p>
            <w:pPr>
              <w:jc w:val="center"/>
            </w:pPr>
            <w:r>
              <w:rPr>
                <w:sz w:val="18"/>
              </w:rPr>
              <w:t>Reports to: Director of programmes</w:t>
            </w:r>
          </w:p>
        </w:tc>
      </w:tr>
    </w:tbl>
    <w:p/>
    <w:p>
      <w:pPr>
        <w:pStyle w:val="Heading2"/>
      </w:pPr>
      <w:r>
        <w:t>4. Large (85 or more staff)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>
              <w:t>Board of directors and committees</w:t>
            </w:r>
          </w:p>
          <w:p>
            <w:pPr>
              <w:jc w:val="center"/>
            </w:pPr>
            <w:r>
              <w:rPr>
                <w:sz w:val="18"/>
              </w:rPr>
              <w:t>Reports to: Members, if any. Audit, finance, governance, compensation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President and CEO</w:t>
            </w:r>
          </w:p>
          <w:p>
            <w:pPr>
              <w:jc w:val="center"/>
            </w:pPr>
            <w:r>
              <w:rPr>
                <w:sz w:val="18"/>
              </w:rPr>
              <w:t>Reports to: The board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Chief operating officer</w:t>
            </w:r>
          </w:p>
          <w:p>
            <w:pPr>
              <w:jc w:val="center"/>
            </w:pPr>
            <w:r>
              <w:rPr>
                <w:sz w:val="18"/>
              </w:rPr>
              <w:t>Reports to: CEO. Programme divisions and operations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Chief financial officer</w:t>
            </w:r>
          </w:p>
          <w:p>
            <w:pPr>
              <w:jc w:val="center"/>
            </w:pPr>
            <w:r>
              <w:rPr>
                <w:sz w:val="18"/>
              </w:rPr>
              <w:t>Reports to: CEO. Dotted line to the audit committee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Chief development officer</w:t>
            </w:r>
          </w:p>
          <w:p>
            <w:pPr>
              <w:jc w:val="center"/>
            </w:pPr>
            <w:r>
              <w:rPr>
                <w:sz w:val="18"/>
              </w:rPr>
              <w:t>Reports to: CEO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Chief people officer</w:t>
            </w:r>
          </w:p>
          <w:p>
            <w:pPr>
              <w:jc w:val="center"/>
            </w:pPr>
            <w:r>
              <w:rPr>
                <w:sz w:val="18"/>
              </w:rPr>
              <w:t>Reports to: CEO or COO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Programme vice presidents or division directors</w:t>
            </w:r>
          </w:p>
          <w:p>
            <w:pPr>
              <w:jc w:val="center"/>
            </w:pPr>
            <w:r>
              <w:rPr>
                <w:sz w:val="18"/>
              </w:rPr>
              <w:t>Reports to: COO. Each with managers and teams</w:t>
            </w:r>
          </w:p>
        </w:tc>
      </w:tr>
      <w:tr>
        <w:tc>
          <w:tcPr>
            <w:tcW w:type="dxa" w:w="8640"/>
          </w:tcPr>
          <w:p>
            <w:pPr>
              <w:jc w:val="center"/>
            </w:pPr>
            <w:r>
              <w:t>Affiliated foundation or subsidiary</w:t>
            </w:r>
          </w:p>
          <w:p>
            <w:pPr>
              <w:jc w:val="center"/>
            </w:pPr>
            <w:r>
              <w:rPr>
                <w:sz w:val="18"/>
              </w:rPr>
              <w:t>Reports to: Its own board. Shown with a dotted line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